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FBF" w:rsidRDefault="00587FBF" w:rsidP="00587FBF">
      <w:pPr>
        <w:widowControl w:val="0"/>
        <w:tabs>
          <w:tab w:val="left" w:pos="220"/>
          <w:tab w:val="left" w:pos="720"/>
        </w:tabs>
        <w:autoSpaceDE w:val="0"/>
        <w:autoSpaceDN w:val="0"/>
        <w:adjustRightInd w:val="0"/>
        <w:spacing w:line="480" w:lineRule="auto"/>
        <w:rPr>
          <w:rFonts w:ascii="Times New Roman" w:hAnsi="Times New Roman" w:cs="Times New Roman"/>
          <w:b/>
          <w:sz w:val="28"/>
          <w:szCs w:val="28"/>
        </w:rPr>
      </w:pPr>
      <w:r w:rsidRPr="005139D7">
        <w:rPr>
          <w:rFonts w:ascii="Times New Roman" w:hAnsi="Times New Roman" w:cs="Times New Roman"/>
          <w:b/>
          <w:sz w:val="28"/>
          <w:szCs w:val="28"/>
        </w:rPr>
        <w:t>Board Game: Peer Review</w:t>
      </w:r>
    </w:p>
    <w:p w:rsidR="00587FBF" w:rsidRPr="005139D7" w:rsidRDefault="00587FBF" w:rsidP="00587FBF">
      <w:pPr>
        <w:widowControl w:val="0"/>
        <w:tabs>
          <w:tab w:val="left" w:pos="220"/>
          <w:tab w:val="left" w:pos="720"/>
        </w:tabs>
        <w:autoSpaceDE w:val="0"/>
        <w:autoSpaceDN w:val="0"/>
        <w:adjustRightInd w:val="0"/>
        <w:spacing w:line="480" w:lineRule="auto"/>
        <w:rPr>
          <w:rFonts w:ascii="Times New Roman" w:hAnsi="Times New Roman" w:cs="Times New Roman"/>
          <w:b/>
          <w:sz w:val="28"/>
          <w:szCs w:val="28"/>
        </w:rPr>
      </w:pPr>
      <w:bookmarkStart w:id="0" w:name="_GoBack"/>
      <w:bookmarkEnd w:id="0"/>
    </w:p>
    <w:p w:rsidR="00587FBF" w:rsidRPr="005139D7" w:rsidRDefault="00587FBF" w:rsidP="00587FBF">
      <w:pPr>
        <w:widowControl w:val="0"/>
        <w:tabs>
          <w:tab w:val="left" w:pos="220"/>
          <w:tab w:val="left" w:pos="720"/>
        </w:tabs>
        <w:autoSpaceDE w:val="0"/>
        <w:autoSpaceDN w:val="0"/>
        <w:adjustRightInd w:val="0"/>
        <w:spacing w:line="480" w:lineRule="auto"/>
        <w:rPr>
          <w:rFonts w:ascii="Times New Roman" w:hAnsi="Times New Roman" w:cs="Times New Roman"/>
          <w:i/>
        </w:rPr>
      </w:pPr>
      <w:r w:rsidRPr="005139D7">
        <w:rPr>
          <w:rFonts w:ascii="Times New Roman" w:hAnsi="Times New Roman" w:cs="Times New Roman"/>
          <w:i/>
        </w:rPr>
        <w:t>The goal of this assignment is to grade your classmates’ board games which should be interactive and engaging. The game should identify, explain, and incorporate the important beliefs, practices, and elements of Indian history and religion.</w:t>
      </w:r>
      <w:r>
        <w:rPr>
          <w:rFonts w:ascii="Times New Roman" w:hAnsi="Times New Roman" w:cs="Times New Roman"/>
          <w:i/>
        </w:rPr>
        <w:t xml:space="preserve"> The board game counts as a 75-</w:t>
      </w:r>
      <w:r w:rsidRPr="005139D7">
        <w:rPr>
          <w:rFonts w:ascii="Times New Roman" w:hAnsi="Times New Roman" w:cs="Times New Roman"/>
          <w:i/>
        </w:rPr>
        <w:t xml:space="preserve">point minor assessment grade for </w:t>
      </w:r>
      <w:r>
        <w:rPr>
          <w:rFonts w:ascii="Times New Roman" w:hAnsi="Times New Roman" w:cs="Times New Roman"/>
          <w:i/>
        </w:rPr>
        <w:t>Third</w:t>
      </w:r>
      <w:r w:rsidRPr="005139D7">
        <w:rPr>
          <w:rFonts w:ascii="Times New Roman" w:hAnsi="Times New Roman" w:cs="Times New Roman"/>
          <w:i/>
        </w:rPr>
        <w:t xml:space="preserve"> Quarter.</w:t>
      </w:r>
    </w:p>
    <w:p w:rsidR="00587FBF" w:rsidRPr="005139D7" w:rsidRDefault="00587FBF" w:rsidP="00587FBF">
      <w:pPr>
        <w:widowControl w:val="0"/>
        <w:tabs>
          <w:tab w:val="left" w:pos="220"/>
          <w:tab w:val="left" w:pos="720"/>
        </w:tabs>
        <w:autoSpaceDE w:val="0"/>
        <w:autoSpaceDN w:val="0"/>
        <w:adjustRightInd w:val="0"/>
        <w:spacing w:line="480" w:lineRule="auto"/>
        <w:rPr>
          <w:rFonts w:ascii="Times New Roman" w:hAnsi="Times New Roman" w:cs="Times New Roman"/>
        </w:rPr>
      </w:pPr>
    </w:p>
    <w:p w:rsidR="00587FBF" w:rsidRPr="005139D7" w:rsidRDefault="00587FBF" w:rsidP="00587FBF">
      <w:pPr>
        <w:widowControl w:val="0"/>
        <w:tabs>
          <w:tab w:val="left" w:pos="220"/>
          <w:tab w:val="left" w:pos="720"/>
        </w:tabs>
        <w:autoSpaceDE w:val="0"/>
        <w:autoSpaceDN w:val="0"/>
        <w:adjustRightInd w:val="0"/>
        <w:spacing w:line="480" w:lineRule="auto"/>
        <w:rPr>
          <w:rFonts w:ascii="Times New Roman" w:hAnsi="Times New Roman" w:cs="Times New Roman"/>
        </w:rPr>
      </w:pPr>
      <w:r w:rsidRPr="005139D7">
        <w:rPr>
          <w:rFonts w:ascii="Times New Roman" w:hAnsi="Times New Roman" w:cs="Times New Roman"/>
        </w:rPr>
        <w:t>Your name: ________________________________</w:t>
      </w:r>
      <w:r w:rsidRPr="005139D7">
        <w:rPr>
          <w:rFonts w:ascii="Times New Roman" w:hAnsi="Times New Roman" w:cs="Times New Roman"/>
        </w:rPr>
        <w:tab/>
        <w:t>Section: ___________________</w:t>
      </w:r>
    </w:p>
    <w:p w:rsidR="00587FBF" w:rsidRPr="00EC4232" w:rsidRDefault="00587FBF" w:rsidP="00587FBF">
      <w:pPr>
        <w:widowControl w:val="0"/>
        <w:tabs>
          <w:tab w:val="left" w:pos="220"/>
          <w:tab w:val="left" w:pos="720"/>
        </w:tabs>
        <w:autoSpaceDE w:val="0"/>
        <w:autoSpaceDN w:val="0"/>
        <w:adjustRightInd w:val="0"/>
        <w:spacing w:line="480" w:lineRule="auto"/>
        <w:rPr>
          <w:rFonts w:ascii="Times New Roman" w:hAnsi="Times New Roman" w:cs="Times New Roman"/>
        </w:rPr>
      </w:pPr>
      <w:r w:rsidRPr="005139D7">
        <w:rPr>
          <w:rFonts w:ascii="Times New Roman" w:hAnsi="Times New Roman" w:cs="Times New Roman"/>
        </w:rPr>
        <w:t>Board game creators: ____________________________________________________</w:t>
      </w:r>
    </w:p>
    <w:p w:rsidR="00587FBF" w:rsidRDefault="00587FBF" w:rsidP="00587FBF">
      <w:pPr>
        <w:widowControl w:val="0"/>
        <w:tabs>
          <w:tab w:val="left" w:pos="220"/>
          <w:tab w:val="left" w:pos="720"/>
        </w:tabs>
        <w:autoSpaceDE w:val="0"/>
        <w:autoSpaceDN w:val="0"/>
        <w:adjustRightInd w:val="0"/>
        <w:spacing w:line="480" w:lineRule="auto"/>
        <w:rPr>
          <w:rFonts w:ascii="Times New Roman" w:hAnsi="Times New Roman" w:cs="Times New Roman"/>
          <w:b/>
        </w:rPr>
      </w:pPr>
    </w:p>
    <w:p w:rsidR="00587FBF" w:rsidRPr="005139D7" w:rsidRDefault="00587FBF" w:rsidP="00587FBF">
      <w:pPr>
        <w:widowControl w:val="0"/>
        <w:tabs>
          <w:tab w:val="left" w:pos="220"/>
          <w:tab w:val="left" w:pos="720"/>
        </w:tabs>
        <w:autoSpaceDE w:val="0"/>
        <w:autoSpaceDN w:val="0"/>
        <w:adjustRightInd w:val="0"/>
        <w:spacing w:line="480" w:lineRule="auto"/>
        <w:rPr>
          <w:rFonts w:ascii="Times New Roman" w:hAnsi="Times New Roman" w:cs="Times New Roman"/>
          <w:b/>
        </w:rPr>
      </w:pPr>
      <w:r w:rsidRPr="005139D7">
        <w:rPr>
          <w:rFonts w:ascii="Times New Roman" w:hAnsi="Times New Roman" w:cs="Times New Roman"/>
          <w:b/>
        </w:rPr>
        <w:t xml:space="preserve">Play the game, </w:t>
      </w:r>
      <w:proofErr w:type="gramStart"/>
      <w:r w:rsidRPr="005139D7">
        <w:rPr>
          <w:rFonts w:ascii="Times New Roman" w:hAnsi="Times New Roman" w:cs="Times New Roman"/>
          <w:b/>
        </w:rPr>
        <w:t>then</w:t>
      </w:r>
      <w:proofErr w:type="gramEnd"/>
      <w:r w:rsidRPr="005139D7">
        <w:rPr>
          <w:rFonts w:ascii="Times New Roman" w:hAnsi="Times New Roman" w:cs="Times New Roman"/>
          <w:b/>
        </w:rPr>
        <w:t xml:space="preserve"> complete the following tasks</w:t>
      </w:r>
      <w:r>
        <w:rPr>
          <w:rFonts w:ascii="Times New Roman" w:hAnsi="Times New Roman" w:cs="Times New Roman"/>
          <w:b/>
        </w:rPr>
        <w:t>.</w:t>
      </w:r>
    </w:p>
    <w:p w:rsidR="00587FBF" w:rsidRPr="005139D7" w:rsidRDefault="00587FBF" w:rsidP="00587FBF">
      <w:pPr>
        <w:widowControl w:val="0"/>
        <w:tabs>
          <w:tab w:val="left" w:pos="220"/>
          <w:tab w:val="left" w:pos="720"/>
        </w:tabs>
        <w:autoSpaceDE w:val="0"/>
        <w:autoSpaceDN w:val="0"/>
        <w:adjustRightInd w:val="0"/>
        <w:spacing w:line="480" w:lineRule="auto"/>
        <w:rPr>
          <w:rFonts w:ascii="Times New Roman" w:hAnsi="Times New Roman" w:cs="Times New Roman"/>
        </w:rPr>
      </w:pPr>
      <w:r w:rsidRPr="005139D7">
        <w:rPr>
          <w:rFonts w:ascii="Times New Roman" w:hAnsi="Times New Roman" w:cs="Times New Roman"/>
        </w:rPr>
        <w:t>Check if they have each one of these elements:</w:t>
      </w:r>
    </w:p>
    <w:p w:rsidR="00587FBF" w:rsidRPr="005139D7" w:rsidRDefault="00587FBF" w:rsidP="00587FBF">
      <w:pPr>
        <w:pStyle w:val="ListParagraph"/>
        <w:widowControl w:val="0"/>
        <w:numPr>
          <w:ilvl w:val="0"/>
          <w:numId w:val="1"/>
        </w:numPr>
        <w:tabs>
          <w:tab w:val="left" w:pos="220"/>
          <w:tab w:val="left" w:pos="720"/>
        </w:tabs>
        <w:autoSpaceDE w:val="0"/>
        <w:autoSpaceDN w:val="0"/>
        <w:adjustRightInd w:val="0"/>
        <w:spacing w:line="480" w:lineRule="auto"/>
        <w:ind w:left="0" w:firstLine="0"/>
        <w:rPr>
          <w:rFonts w:ascii="Times New Roman" w:hAnsi="Times New Roman"/>
        </w:rPr>
      </w:pPr>
      <w:r w:rsidRPr="005139D7">
        <w:rPr>
          <w:rFonts w:ascii="Times New Roman" w:hAnsi="Times New Roman"/>
        </w:rPr>
        <w:t>Clear directions</w:t>
      </w:r>
    </w:p>
    <w:p w:rsidR="00587FBF" w:rsidRPr="005139D7" w:rsidRDefault="00587FBF" w:rsidP="00587FBF">
      <w:pPr>
        <w:pStyle w:val="ListParagraph"/>
        <w:widowControl w:val="0"/>
        <w:numPr>
          <w:ilvl w:val="0"/>
          <w:numId w:val="1"/>
        </w:numPr>
        <w:tabs>
          <w:tab w:val="left" w:pos="220"/>
          <w:tab w:val="left" w:pos="720"/>
        </w:tabs>
        <w:autoSpaceDE w:val="0"/>
        <w:autoSpaceDN w:val="0"/>
        <w:adjustRightInd w:val="0"/>
        <w:spacing w:line="480" w:lineRule="auto"/>
        <w:ind w:left="0" w:firstLine="0"/>
        <w:rPr>
          <w:rFonts w:ascii="Times New Roman" w:hAnsi="Times New Roman"/>
        </w:rPr>
      </w:pPr>
      <w:r w:rsidRPr="005139D7">
        <w:rPr>
          <w:rFonts w:ascii="Times New Roman" w:hAnsi="Times New Roman"/>
        </w:rPr>
        <w:t xml:space="preserve">A decorated board game </w:t>
      </w:r>
    </w:p>
    <w:p w:rsidR="00587FBF" w:rsidRPr="005139D7" w:rsidRDefault="00587FBF" w:rsidP="00587FBF">
      <w:pPr>
        <w:pStyle w:val="ListParagraph"/>
        <w:widowControl w:val="0"/>
        <w:numPr>
          <w:ilvl w:val="0"/>
          <w:numId w:val="1"/>
        </w:numPr>
        <w:tabs>
          <w:tab w:val="left" w:pos="220"/>
          <w:tab w:val="left" w:pos="720"/>
        </w:tabs>
        <w:autoSpaceDE w:val="0"/>
        <w:autoSpaceDN w:val="0"/>
        <w:adjustRightInd w:val="0"/>
        <w:spacing w:line="480" w:lineRule="auto"/>
        <w:ind w:left="0" w:firstLine="0"/>
        <w:rPr>
          <w:rFonts w:ascii="Times New Roman" w:hAnsi="Times New Roman"/>
        </w:rPr>
      </w:pPr>
      <w:r w:rsidRPr="005139D7">
        <w:rPr>
          <w:rFonts w:ascii="Times New Roman" w:hAnsi="Times New Roman"/>
        </w:rPr>
        <w:t xml:space="preserve">30 question cards with answers on the back </w:t>
      </w:r>
    </w:p>
    <w:p w:rsidR="00587FBF" w:rsidRPr="005139D7" w:rsidRDefault="00587FBF" w:rsidP="00587FBF">
      <w:pPr>
        <w:pStyle w:val="ListParagraph"/>
        <w:widowControl w:val="0"/>
        <w:numPr>
          <w:ilvl w:val="0"/>
          <w:numId w:val="1"/>
        </w:numPr>
        <w:tabs>
          <w:tab w:val="left" w:pos="220"/>
          <w:tab w:val="left" w:pos="720"/>
        </w:tabs>
        <w:autoSpaceDE w:val="0"/>
        <w:autoSpaceDN w:val="0"/>
        <w:adjustRightInd w:val="0"/>
        <w:spacing w:line="480" w:lineRule="auto"/>
        <w:ind w:left="0" w:firstLine="0"/>
        <w:rPr>
          <w:rFonts w:ascii="Times New Roman" w:hAnsi="Times New Roman"/>
        </w:rPr>
      </w:pPr>
      <w:r w:rsidRPr="005139D7">
        <w:rPr>
          <w:rFonts w:ascii="Times New Roman" w:hAnsi="Times New Roman"/>
        </w:rPr>
        <w:t xml:space="preserve">Tokens or game pieces </w:t>
      </w:r>
    </w:p>
    <w:p w:rsidR="00587FBF" w:rsidRPr="005139D7" w:rsidRDefault="00587FBF" w:rsidP="00587FBF">
      <w:pPr>
        <w:pStyle w:val="ListParagraph"/>
        <w:widowControl w:val="0"/>
        <w:numPr>
          <w:ilvl w:val="0"/>
          <w:numId w:val="1"/>
        </w:numPr>
        <w:tabs>
          <w:tab w:val="left" w:pos="220"/>
          <w:tab w:val="left" w:pos="720"/>
        </w:tabs>
        <w:autoSpaceDE w:val="0"/>
        <w:autoSpaceDN w:val="0"/>
        <w:adjustRightInd w:val="0"/>
        <w:spacing w:line="480" w:lineRule="auto"/>
        <w:ind w:left="0" w:firstLine="0"/>
        <w:rPr>
          <w:rFonts w:ascii="Times New Roman" w:hAnsi="Times New Roman"/>
        </w:rPr>
      </w:pPr>
      <w:r w:rsidRPr="005139D7">
        <w:rPr>
          <w:rFonts w:ascii="Times New Roman" w:hAnsi="Times New Roman"/>
        </w:rPr>
        <w:t>A method for moving the pieces around the game board (dice, spinner, drawing cards, etc.)</w:t>
      </w:r>
    </w:p>
    <w:p w:rsidR="00587FBF" w:rsidRPr="005139D7" w:rsidRDefault="00587FBF" w:rsidP="00587FBF">
      <w:pPr>
        <w:pStyle w:val="ListParagraph"/>
        <w:widowControl w:val="0"/>
        <w:numPr>
          <w:ilvl w:val="0"/>
          <w:numId w:val="1"/>
        </w:numPr>
        <w:tabs>
          <w:tab w:val="left" w:pos="220"/>
          <w:tab w:val="left" w:pos="720"/>
        </w:tabs>
        <w:autoSpaceDE w:val="0"/>
        <w:autoSpaceDN w:val="0"/>
        <w:adjustRightInd w:val="0"/>
        <w:spacing w:line="480" w:lineRule="auto"/>
        <w:ind w:left="0" w:firstLine="0"/>
        <w:rPr>
          <w:rFonts w:ascii="Times New Roman" w:hAnsi="Times New Roman"/>
        </w:rPr>
      </w:pPr>
      <w:r w:rsidRPr="005139D7">
        <w:rPr>
          <w:rFonts w:ascii="Times New Roman" w:hAnsi="Times New Roman"/>
        </w:rPr>
        <w:t>A beginning and end with a clear way to win</w:t>
      </w:r>
    </w:p>
    <w:p w:rsidR="00587FBF" w:rsidRPr="005139D7" w:rsidRDefault="00587FBF" w:rsidP="00587FBF">
      <w:pPr>
        <w:widowControl w:val="0"/>
        <w:tabs>
          <w:tab w:val="left" w:pos="220"/>
          <w:tab w:val="left" w:pos="720"/>
        </w:tabs>
        <w:autoSpaceDE w:val="0"/>
        <w:autoSpaceDN w:val="0"/>
        <w:adjustRightInd w:val="0"/>
        <w:spacing w:line="480" w:lineRule="auto"/>
        <w:rPr>
          <w:rFonts w:ascii="Times New Roman" w:hAnsi="Times New Roman" w:cs="Times New Roman"/>
        </w:rPr>
      </w:pPr>
    </w:p>
    <w:p w:rsidR="00587FBF" w:rsidRPr="005139D7" w:rsidRDefault="00587FBF" w:rsidP="00587FBF">
      <w:pPr>
        <w:widowControl w:val="0"/>
        <w:tabs>
          <w:tab w:val="left" w:pos="220"/>
          <w:tab w:val="left" w:pos="720"/>
        </w:tabs>
        <w:autoSpaceDE w:val="0"/>
        <w:autoSpaceDN w:val="0"/>
        <w:adjustRightInd w:val="0"/>
        <w:spacing w:line="480" w:lineRule="auto"/>
        <w:rPr>
          <w:rFonts w:ascii="Times New Roman" w:hAnsi="Times New Roman" w:cs="Times New Roman"/>
        </w:rPr>
      </w:pPr>
      <w:r w:rsidRPr="005139D7">
        <w:rPr>
          <w:rFonts w:ascii="Times New Roman" w:hAnsi="Times New Roman" w:cs="Times New Roman"/>
        </w:rPr>
        <w:t>Comment on each of the following points. Write 2</w:t>
      </w:r>
      <w:r>
        <w:rPr>
          <w:rFonts w:ascii="Times New Roman" w:hAnsi="Times New Roman" w:cs="Times New Roman"/>
        </w:rPr>
        <w:t>–</w:t>
      </w:r>
      <w:r w:rsidRPr="005139D7">
        <w:rPr>
          <w:rFonts w:ascii="Times New Roman" w:hAnsi="Times New Roman" w:cs="Times New Roman"/>
        </w:rPr>
        <w:t>3 sentences for each.</w:t>
      </w:r>
    </w:p>
    <w:p w:rsidR="00587FBF" w:rsidRPr="005139D7" w:rsidRDefault="00587FBF" w:rsidP="00587FBF">
      <w:pPr>
        <w:widowControl w:val="0"/>
        <w:tabs>
          <w:tab w:val="left" w:pos="220"/>
          <w:tab w:val="left" w:pos="720"/>
        </w:tabs>
        <w:autoSpaceDE w:val="0"/>
        <w:autoSpaceDN w:val="0"/>
        <w:adjustRightInd w:val="0"/>
        <w:spacing w:line="480" w:lineRule="auto"/>
        <w:rPr>
          <w:rFonts w:ascii="Times New Roman" w:hAnsi="Times New Roman" w:cs="Times New Roman"/>
        </w:rPr>
      </w:pPr>
      <w:r w:rsidRPr="005139D7">
        <w:rPr>
          <w:rFonts w:ascii="Times New Roman" w:hAnsi="Times New Roman" w:cs="Times New Roman"/>
        </w:rPr>
        <w:t>Accuracy in the portrayal of Indian religion and/or history concepts (</w:t>
      </w:r>
      <w:proofErr w:type="gramStart"/>
      <w:r w:rsidRPr="005139D7">
        <w:rPr>
          <w:rFonts w:ascii="Times New Roman" w:hAnsi="Times New Roman" w:cs="Times New Roman"/>
        </w:rPr>
        <w:t>note</w:t>
      </w:r>
      <w:proofErr w:type="gramEnd"/>
      <w:r w:rsidRPr="005139D7">
        <w:rPr>
          <w:rFonts w:ascii="Times New Roman" w:hAnsi="Times New Roman" w:cs="Times New Roman"/>
        </w:rPr>
        <w:t xml:space="preserve"> which cards, if any, have wrong information)</w:t>
      </w:r>
    </w:p>
    <w:p w:rsidR="00587FBF" w:rsidRPr="005139D7" w:rsidRDefault="00587FBF" w:rsidP="00587FBF">
      <w:pPr>
        <w:widowControl w:val="0"/>
        <w:tabs>
          <w:tab w:val="left" w:pos="220"/>
          <w:tab w:val="left" w:pos="720"/>
        </w:tabs>
        <w:autoSpaceDE w:val="0"/>
        <w:autoSpaceDN w:val="0"/>
        <w:adjustRightInd w:val="0"/>
        <w:spacing w:line="480" w:lineRule="auto"/>
        <w:rPr>
          <w:rFonts w:ascii="Times New Roman" w:hAnsi="Times New Roman" w:cs="Times New Roman"/>
        </w:rPr>
      </w:pPr>
      <w:r w:rsidRPr="005139D7">
        <w:rPr>
          <w:rFonts w:ascii="Times New Roman" w:hAnsi="Times New Roman" w:cs="Times New Roman"/>
        </w:rPr>
        <w:t>______________________________________________________________________________</w:t>
      </w:r>
      <w:r w:rsidRPr="005139D7">
        <w:rPr>
          <w:rFonts w:ascii="Times New Roman" w:hAnsi="Times New Roman" w:cs="Times New Roman"/>
        </w:rPr>
        <w:lastRenderedPageBreak/>
        <w:t>__________________________________________________________________________________________________________________________________________________________________________________________________________</w:t>
      </w:r>
    </w:p>
    <w:p w:rsidR="00587FBF" w:rsidRPr="005139D7" w:rsidRDefault="00587FBF" w:rsidP="00587FBF">
      <w:pPr>
        <w:widowControl w:val="0"/>
        <w:tabs>
          <w:tab w:val="left" w:pos="220"/>
          <w:tab w:val="left" w:pos="720"/>
        </w:tabs>
        <w:autoSpaceDE w:val="0"/>
        <w:autoSpaceDN w:val="0"/>
        <w:adjustRightInd w:val="0"/>
        <w:spacing w:line="480" w:lineRule="auto"/>
        <w:rPr>
          <w:rFonts w:ascii="Times New Roman" w:hAnsi="Times New Roman" w:cs="Times New Roman"/>
        </w:rPr>
      </w:pPr>
      <w:r w:rsidRPr="005139D7">
        <w:rPr>
          <w:rFonts w:ascii="Times New Roman" w:hAnsi="Times New Roman" w:cs="Times New Roman"/>
        </w:rPr>
        <w:t>Creativity and originality in the incorporation of Indian history and religion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87FBF" w:rsidRPr="005139D7" w:rsidRDefault="00587FBF" w:rsidP="00587FBF">
      <w:pPr>
        <w:widowControl w:val="0"/>
        <w:tabs>
          <w:tab w:val="left" w:pos="220"/>
          <w:tab w:val="left" w:pos="720"/>
        </w:tabs>
        <w:autoSpaceDE w:val="0"/>
        <w:autoSpaceDN w:val="0"/>
        <w:adjustRightInd w:val="0"/>
        <w:spacing w:line="480" w:lineRule="auto"/>
        <w:rPr>
          <w:rFonts w:ascii="Times New Roman" w:hAnsi="Times New Roman" w:cs="Times New Roman"/>
        </w:rPr>
      </w:pPr>
      <w:r w:rsidRPr="005139D7">
        <w:rPr>
          <w:rFonts w:ascii="Times New Roman" w:hAnsi="Times New Roman" w:cs="Times New Roman"/>
        </w:rPr>
        <w:t>Game board decorations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87FBF" w:rsidRDefault="00587FBF" w:rsidP="00587FBF">
      <w:pPr>
        <w:widowControl w:val="0"/>
        <w:tabs>
          <w:tab w:val="left" w:pos="220"/>
          <w:tab w:val="left" w:pos="720"/>
        </w:tabs>
        <w:autoSpaceDE w:val="0"/>
        <w:autoSpaceDN w:val="0"/>
        <w:adjustRightInd w:val="0"/>
        <w:spacing w:line="480" w:lineRule="auto"/>
        <w:rPr>
          <w:rFonts w:ascii="Times New Roman" w:hAnsi="Times New Roman" w:cs="Times New Roman"/>
        </w:rPr>
      </w:pPr>
      <w:r w:rsidRPr="005139D7">
        <w:rPr>
          <w:rFonts w:ascii="Times New Roman" w:hAnsi="Times New Roman" w:cs="Times New Roman"/>
        </w:rPr>
        <w:t>Clarity of directions and ease of play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87FBF" w:rsidRPr="005139D7" w:rsidRDefault="00587FBF" w:rsidP="00587FBF">
      <w:pPr>
        <w:widowControl w:val="0"/>
        <w:tabs>
          <w:tab w:val="left" w:pos="220"/>
          <w:tab w:val="left" w:pos="720"/>
        </w:tabs>
        <w:autoSpaceDE w:val="0"/>
        <w:autoSpaceDN w:val="0"/>
        <w:adjustRightInd w:val="0"/>
        <w:spacing w:line="480" w:lineRule="auto"/>
        <w:rPr>
          <w:rFonts w:ascii="Times New Roman" w:hAnsi="Times New Roman" w:cs="Times New Roman"/>
        </w:rPr>
      </w:pPr>
    </w:p>
    <w:p w:rsidR="00587FBF" w:rsidRPr="005139D7" w:rsidRDefault="00587FBF" w:rsidP="00587FBF">
      <w:pPr>
        <w:shd w:val="clear" w:color="auto" w:fill="FFFFFF"/>
        <w:spacing w:line="480" w:lineRule="auto"/>
        <w:rPr>
          <w:rFonts w:ascii="Times New Roman" w:hAnsi="Times New Roman" w:cs="Times New Roman"/>
        </w:rPr>
      </w:pPr>
      <w:proofErr w:type="gramStart"/>
      <w:r w:rsidRPr="005139D7">
        <w:rPr>
          <w:rFonts w:ascii="Times New Roman" w:hAnsi="Times New Roman" w:cs="Times New Roman"/>
        </w:rPr>
        <w:t>Created by Ms. Brooke Feldman.</w:t>
      </w:r>
      <w:proofErr w:type="gramEnd"/>
      <w:r w:rsidRPr="005139D7">
        <w:rPr>
          <w:rFonts w:ascii="Times New Roman" w:hAnsi="Times New Roman" w:cs="Times New Roman"/>
        </w:rPr>
        <w:t xml:space="preserve"> Used with permission. </w:t>
      </w:r>
    </w:p>
    <w:p w:rsidR="007029AA" w:rsidRDefault="007029AA"/>
    <w:sectPr w:rsidR="007029A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FBF" w:rsidRDefault="00587FBF" w:rsidP="00587FBF">
      <w:r>
        <w:separator/>
      </w:r>
    </w:p>
  </w:endnote>
  <w:endnote w:type="continuationSeparator" w:id="0">
    <w:p w:rsidR="00587FBF" w:rsidRDefault="00587FBF" w:rsidP="00587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FBF" w:rsidRDefault="00587FBF">
    <w:pPr>
      <w:pStyle w:val="Footer"/>
    </w:pPr>
    <w:r>
      <w:rPr>
        <w:rFonts w:ascii="Times New Roman" w:hAnsi="Times New Roman" w:cs="Times New Roman"/>
        <w:sz w:val="22"/>
        <w:szCs w:val="22"/>
      </w:rPr>
      <w:t xml:space="preserve">May be photocopied for classroom use. © Copyright 2016 by Andrea </w:t>
    </w:r>
    <w:proofErr w:type="spellStart"/>
    <w:r>
      <w:rPr>
        <w:rFonts w:ascii="Times New Roman" w:hAnsi="Times New Roman" w:cs="Times New Roman"/>
        <w:sz w:val="22"/>
        <w:szCs w:val="22"/>
      </w:rPr>
      <w:t>Honigsfeld</w:t>
    </w:r>
    <w:proofErr w:type="spellEnd"/>
    <w:r>
      <w:rPr>
        <w:rFonts w:ascii="Times New Roman" w:hAnsi="Times New Roman" w:cs="Times New Roman"/>
        <w:sz w:val="22"/>
        <w:szCs w:val="22"/>
      </w:rPr>
      <w:t xml:space="preserve"> and Judith Dodge from </w:t>
    </w:r>
    <w:r>
      <w:rPr>
        <w:rFonts w:ascii="Times New Roman" w:hAnsi="Times New Roman" w:cs="Times New Roman"/>
        <w:i/>
        <w:sz w:val="22"/>
        <w:szCs w:val="22"/>
      </w:rPr>
      <w:t>Core Instructional Routines: Go-To Structures for the 6–12 Classroom</w:t>
    </w:r>
    <w:r>
      <w:rPr>
        <w:rFonts w:ascii="Times New Roman" w:hAnsi="Times New Roman" w:cs="Times New Roman"/>
        <w:sz w:val="22"/>
        <w:szCs w:val="22"/>
      </w:rPr>
      <w:t>. Portsmouth, NH: Heinemann.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FBF" w:rsidRDefault="00587FBF" w:rsidP="00587FBF">
      <w:r>
        <w:separator/>
      </w:r>
    </w:p>
  </w:footnote>
  <w:footnote w:type="continuationSeparator" w:id="0">
    <w:p w:rsidR="00587FBF" w:rsidRDefault="00587FBF" w:rsidP="00587F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94325"/>
    <w:multiLevelType w:val="hybridMultilevel"/>
    <w:tmpl w:val="5E36C332"/>
    <w:lvl w:ilvl="0" w:tplc="F69680DC">
      <w:start w:val="1"/>
      <w:numFmt w:val="bullet"/>
      <w:lvlText w:val=""/>
      <w:lvlJc w:val="left"/>
      <w:pPr>
        <w:tabs>
          <w:tab w:val="num" w:pos="580"/>
        </w:tabs>
        <w:ind w:left="580" w:hanging="360"/>
      </w:pPr>
      <w:rPr>
        <w:rFonts w:ascii="Webdings" w:hAnsi="Webdings" w:hint="default"/>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FBF"/>
    <w:rsid w:val="00587FBF"/>
    <w:rsid w:val="00702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FBF"/>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FBF"/>
    <w:pPr>
      <w:ind w:left="720"/>
      <w:contextualSpacing/>
    </w:pPr>
    <w:rPr>
      <w:rFonts w:ascii="Cambria" w:eastAsia="Cambria" w:hAnsi="Cambria" w:cs="Times New Roman"/>
    </w:rPr>
  </w:style>
  <w:style w:type="paragraph" w:styleId="Header">
    <w:name w:val="header"/>
    <w:basedOn w:val="Normal"/>
    <w:link w:val="HeaderChar"/>
    <w:uiPriority w:val="99"/>
    <w:unhideWhenUsed/>
    <w:rsid w:val="00587FBF"/>
    <w:pPr>
      <w:tabs>
        <w:tab w:val="center" w:pos="4680"/>
        <w:tab w:val="right" w:pos="9360"/>
      </w:tabs>
    </w:pPr>
  </w:style>
  <w:style w:type="character" w:customStyle="1" w:styleId="HeaderChar">
    <w:name w:val="Header Char"/>
    <w:basedOn w:val="DefaultParagraphFont"/>
    <w:link w:val="Header"/>
    <w:uiPriority w:val="99"/>
    <w:rsid w:val="00587FBF"/>
    <w:rPr>
      <w:rFonts w:eastAsiaTheme="minorEastAsia"/>
      <w:sz w:val="24"/>
      <w:szCs w:val="24"/>
    </w:rPr>
  </w:style>
  <w:style w:type="paragraph" w:styleId="Footer">
    <w:name w:val="footer"/>
    <w:basedOn w:val="Normal"/>
    <w:link w:val="FooterChar"/>
    <w:uiPriority w:val="99"/>
    <w:unhideWhenUsed/>
    <w:rsid w:val="00587FBF"/>
    <w:pPr>
      <w:tabs>
        <w:tab w:val="center" w:pos="4680"/>
        <w:tab w:val="right" w:pos="9360"/>
      </w:tabs>
    </w:pPr>
  </w:style>
  <w:style w:type="character" w:customStyle="1" w:styleId="FooterChar">
    <w:name w:val="Footer Char"/>
    <w:basedOn w:val="DefaultParagraphFont"/>
    <w:link w:val="Footer"/>
    <w:uiPriority w:val="99"/>
    <w:rsid w:val="00587FBF"/>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FBF"/>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FBF"/>
    <w:pPr>
      <w:ind w:left="720"/>
      <w:contextualSpacing/>
    </w:pPr>
    <w:rPr>
      <w:rFonts w:ascii="Cambria" w:eastAsia="Cambria" w:hAnsi="Cambria" w:cs="Times New Roman"/>
    </w:rPr>
  </w:style>
  <w:style w:type="paragraph" w:styleId="Header">
    <w:name w:val="header"/>
    <w:basedOn w:val="Normal"/>
    <w:link w:val="HeaderChar"/>
    <w:uiPriority w:val="99"/>
    <w:unhideWhenUsed/>
    <w:rsid w:val="00587FBF"/>
    <w:pPr>
      <w:tabs>
        <w:tab w:val="center" w:pos="4680"/>
        <w:tab w:val="right" w:pos="9360"/>
      </w:tabs>
    </w:pPr>
  </w:style>
  <w:style w:type="character" w:customStyle="1" w:styleId="HeaderChar">
    <w:name w:val="Header Char"/>
    <w:basedOn w:val="DefaultParagraphFont"/>
    <w:link w:val="Header"/>
    <w:uiPriority w:val="99"/>
    <w:rsid w:val="00587FBF"/>
    <w:rPr>
      <w:rFonts w:eastAsiaTheme="minorEastAsia"/>
      <w:sz w:val="24"/>
      <w:szCs w:val="24"/>
    </w:rPr>
  </w:style>
  <w:style w:type="paragraph" w:styleId="Footer">
    <w:name w:val="footer"/>
    <w:basedOn w:val="Normal"/>
    <w:link w:val="FooterChar"/>
    <w:uiPriority w:val="99"/>
    <w:unhideWhenUsed/>
    <w:rsid w:val="00587FBF"/>
    <w:pPr>
      <w:tabs>
        <w:tab w:val="center" w:pos="4680"/>
        <w:tab w:val="right" w:pos="9360"/>
      </w:tabs>
    </w:pPr>
  </w:style>
  <w:style w:type="character" w:customStyle="1" w:styleId="FooterChar">
    <w:name w:val="Footer Char"/>
    <w:basedOn w:val="DefaultParagraphFont"/>
    <w:link w:val="Footer"/>
    <w:uiPriority w:val="99"/>
    <w:rsid w:val="00587FB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1995</Characters>
  <Application>Microsoft Office Word</Application>
  <DocSecurity>0</DocSecurity>
  <Lines>16</Lines>
  <Paragraphs>4</Paragraphs>
  <ScaleCrop>false</ScaleCrop>
  <Company>Houghton Mifflin Harcourt</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Goff, Hilary</dc:creator>
  <cp:lastModifiedBy>Goff, Hilary</cp:lastModifiedBy>
  <cp:revision>1</cp:revision>
  <dcterms:created xsi:type="dcterms:W3CDTF">2015-09-28T15:35:00Z</dcterms:created>
  <dcterms:modified xsi:type="dcterms:W3CDTF">2015-09-28T15:36:00Z</dcterms:modified>
</cp:coreProperties>
</file>